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AF" w:rsidRPr="00CE71AF" w:rsidRDefault="00CE71AF" w:rsidP="00CE71A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"/>
          <w:i/>
          <w:iCs/>
          <w:color w:val="777777"/>
          <w:sz w:val="19"/>
          <w:szCs w:val="19"/>
          <w:lang w:eastAsia="it-IT"/>
        </w:rPr>
      </w:pPr>
      <w:r w:rsidRPr="00CE71AF">
        <w:rPr>
          <w:rFonts w:ascii="inherit" w:eastAsia="Times New Roman" w:hAnsi="inherit" w:cs="Times"/>
          <w:i/>
          <w:iCs/>
          <w:color w:val="777777"/>
          <w:sz w:val="19"/>
          <w:szCs w:val="19"/>
          <w:lang w:eastAsia="it-IT"/>
        </w:rPr>
        <w:br/>
      </w:r>
    </w:p>
    <w:p w:rsidR="00CE71AF" w:rsidRDefault="00CE71AF" w:rsidP="00CE71A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1"/>
          <w:szCs w:val="31"/>
          <w:lang w:eastAsia="it-IT"/>
        </w:rPr>
      </w:pPr>
      <w:hyperlink r:id="rId5" w:tooltip="Link a Definizione agevolata delle ingiunzioni di pagamento ai sensi dell’art. 6 ter del decreto legge n. 193 del 2016 – Approvazione Regolamento" w:history="1">
        <w:r w:rsidRPr="00CE71AF">
          <w:rPr>
            <w:rFonts w:ascii="inherit" w:eastAsia="Times New Roman" w:hAnsi="inherit" w:cs="Arial"/>
            <w:b/>
            <w:bCs/>
            <w:color w:val="070D85"/>
            <w:sz w:val="31"/>
            <w:szCs w:val="31"/>
            <w:bdr w:val="none" w:sz="0" w:space="0" w:color="auto" w:frame="1"/>
            <w:lang w:eastAsia="it-IT"/>
          </w:rPr>
          <w:t>Definizione agevolata delle ingiunzioni di pagamento ai sensi dell’art. 6 ter del decreto legge n. 193 del 2016 – Approvazione Regolamento</w:t>
        </w:r>
      </w:hyperlink>
    </w:p>
    <w:p w:rsidR="00CE71AF" w:rsidRPr="00CE71AF" w:rsidRDefault="00CE71AF" w:rsidP="00CE71A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1"/>
          <w:szCs w:val="31"/>
          <w:lang w:eastAsia="it-IT"/>
        </w:rPr>
      </w:pPr>
      <w:bookmarkStart w:id="0" w:name="_GoBack"/>
      <w:bookmarkEnd w:id="0"/>
    </w:p>
    <w:p w:rsidR="00CE71AF" w:rsidRPr="00CE71AF" w:rsidRDefault="00CE71AF" w:rsidP="00CE71A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777777"/>
          <w:sz w:val="23"/>
          <w:szCs w:val="23"/>
          <w:lang w:eastAsia="it-IT"/>
        </w:rPr>
      </w:pPr>
      <w:r w:rsidRPr="00CE71AF">
        <w:rPr>
          <w:rFonts w:ascii="inherit" w:eastAsia="Times New Roman" w:hAnsi="inherit" w:cs="Arial"/>
          <w:color w:val="777777"/>
          <w:sz w:val="23"/>
          <w:szCs w:val="23"/>
          <w:lang w:eastAsia="it-IT"/>
        </w:rPr>
        <w:t xml:space="preserve">    Il Consiglio Comunale di </w:t>
      </w:r>
      <w:r>
        <w:rPr>
          <w:rFonts w:ascii="inherit" w:eastAsia="Times New Roman" w:hAnsi="inherit" w:cs="Arial"/>
          <w:color w:val="777777"/>
          <w:sz w:val="23"/>
          <w:szCs w:val="23"/>
          <w:lang w:eastAsia="it-IT"/>
        </w:rPr>
        <w:t>Montemesola</w:t>
      </w:r>
      <w:r w:rsidRPr="00CE71AF">
        <w:rPr>
          <w:rFonts w:ascii="inherit" w:eastAsia="Times New Roman" w:hAnsi="inherit" w:cs="Arial"/>
          <w:color w:val="777777"/>
          <w:sz w:val="23"/>
          <w:szCs w:val="23"/>
          <w:lang w:eastAsia="it-IT"/>
        </w:rPr>
        <w:t xml:space="preserve"> ha deliberato di aderire alle disposizioni di cui all’art. 6-ter del D.L. 193/2016 di disciplina della definizione agevolata delle entrate regionali e degli enti locali, approvando il Regolamento comunale disciplinante</w:t>
      </w:r>
      <w:r>
        <w:rPr>
          <w:rFonts w:ascii="inherit" w:eastAsia="Times New Roman" w:hAnsi="inherit" w:cs="Arial"/>
          <w:color w:val="777777"/>
          <w:sz w:val="23"/>
          <w:szCs w:val="23"/>
          <w:lang w:eastAsia="it-IT"/>
        </w:rPr>
        <w:t xml:space="preserve"> la definizione agevolata.</w:t>
      </w:r>
      <w:r w:rsidRPr="00CE71AF">
        <w:rPr>
          <w:rFonts w:ascii="inherit" w:eastAsia="Times New Roman" w:hAnsi="inherit" w:cs="Arial"/>
          <w:color w:val="777777"/>
          <w:sz w:val="23"/>
          <w:szCs w:val="23"/>
          <w:lang w:eastAsia="it-IT"/>
        </w:rPr>
        <w:t xml:space="preserve"> </w:t>
      </w:r>
    </w:p>
    <w:p w:rsidR="00384F27" w:rsidRDefault="00384F27"/>
    <w:sectPr w:rsidR="00384F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AF"/>
    <w:rsid w:val="00384F27"/>
    <w:rsid w:val="00C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E7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71AF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CE71A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E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E71AF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CE71AF"/>
  </w:style>
  <w:style w:type="character" w:customStyle="1" w:styleId="meta-nav">
    <w:name w:val="meta-nav"/>
    <w:basedOn w:val="Carpredefinitoparagrafo"/>
    <w:rsid w:val="00CE7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E7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71AF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CE71A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E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E71AF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CE71AF"/>
  </w:style>
  <w:style w:type="character" w:customStyle="1" w:styleId="meta-nav">
    <w:name w:val="meta-nav"/>
    <w:basedOn w:val="Carpredefinitoparagrafo"/>
    <w:rsid w:val="00CE7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osino.net/web/news/definizione-agevolata-delle-ingiunzioni-di-pagamento-ai-sensi-dellart-6-ter-del-decreto-legge-n-193-del-2016-approvazione-regolamen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2017-02-15T15:34:00Z</dcterms:created>
  <dcterms:modified xsi:type="dcterms:W3CDTF">2017-02-15T15:35:00Z</dcterms:modified>
</cp:coreProperties>
</file>